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01F862" w14:textId="77777777" w:rsidR="009023AF" w:rsidRPr="00BE6AFD" w:rsidRDefault="009023AF" w:rsidP="00F960F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E6AFD">
        <w:rPr>
          <w:rFonts w:ascii="Times New Roman" w:hAnsi="Times New Roman" w:cs="Times New Roman"/>
          <w:b/>
          <w:sz w:val="28"/>
          <w:szCs w:val="28"/>
        </w:rPr>
        <w:t>Пояснювальна записка</w:t>
      </w:r>
    </w:p>
    <w:p w14:paraId="74A2B0A6" w14:textId="77777777" w:rsidR="00F960F7" w:rsidRPr="00BE6AFD" w:rsidRDefault="009023AF" w:rsidP="00F960F7">
      <w:pPr>
        <w:pStyle w:val="docdata"/>
        <w:spacing w:before="0" w:beforeAutospacing="0" w:after="0" w:afterAutospacing="0"/>
        <w:jc w:val="center"/>
        <w:rPr>
          <w:sz w:val="28"/>
          <w:szCs w:val="28"/>
        </w:rPr>
      </w:pPr>
      <w:r w:rsidRPr="00BE6AFD">
        <w:rPr>
          <w:sz w:val="28"/>
          <w:szCs w:val="28"/>
        </w:rPr>
        <w:t xml:space="preserve">до </w:t>
      </w:r>
      <w:proofErr w:type="spellStart"/>
      <w:r w:rsidRPr="00BE6AFD">
        <w:rPr>
          <w:sz w:val="28"/>
          <w:szCs w:val="28"/>
        </w:rPr>
        <w:t>проєкту</w:t>
      </w:r>
      <w:proofErr w:type="spellEnd"/>
      <w:r w:rsidRPr="00BE6AFD">
        <w:rPr>
          <w:sz w:val="28"/>
          <w:szCs w:val="28"/>
        </w:rPr>
        <w:t xml:space="preserve"> рішення </w:t>
      </w:r>
      <w:r w:rsidR="00F960F7" w:rsidRPr="00BE6AFD">
        <w:rPr>
          <w:sz w:val="28"/>
          <w:szCs w:val="28"/>
        </w:rPr>
        <w:t>Савранської селищної ради «</w:t>
      </w:r>
      <w:r w:rsidR="00F960F7" w:rsidRPr="00BE6AFD">
        <w:rPr>
          <w:color w:val="000000"/>
          <w:sz w:val="28"/>
          <w:szCs w:val="28"/>
        </w:rPr>
        <w:t xml:space="preserve">Про внесення змін до </w:t>
      </w:r>
      <w:r w:rsidR="00BE6AFD" w:rsidRPr="00BE6AFD">
        <w:rPr>
          <w:color w:val="000000"/>
          <w:sz w:val="28"/>
          <w:szCs w:val="28"/>
        </w:rPr>
        <w:t>«</w:t>
      </w:r>
      <w:r w:rsidR="00F960F7" w:rsidRPr="00BE6AFD">
        <w:rPr>
          <w:color w:val="000000"/>
          <w:sz w:val="28"/>
          <w:szCs w:val="28"/>
        </w:rPr>
        <w:t>Програми соціального захисту населення та соціальної підтримки громадян Савранської селищної територіальної громади на 2022-2024 роки»</w:t>
      </w:r>
    </w:p>
    <w:p w14:paraId="205FC379" w14:textId="77777777" w:rsidR="00F960F7" w:rsidRPr="00BE6AFD" w:rsidRDefault="00F960F7" w:rsidP="00F960F7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14DAB37B" w14:textId="77777777" w:rsidR="00D02480" w:rsidRDefault="009023AF" w:rsidP="00F960F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6AFD">
        <w:rPr>
          <w:rFonts w:ascii="Times New Roman" w:hAnsi="Times New Roman" w:cs="Times New Roman"/>
          <w:sz w:val="28"/>
          <w:szCs w:val="28"/>
        </w:rPr>
        <w:t xml:space="preserve">Відповідно до Закону України </w:t>
      </w:r>
      <w:r w:rsidR="00F960F7" w:rsidRPr="00BE6AFD">
        <w:rPr>
          <w:rFonts w:ascii="Times New Roman" w:hAnsi="Times New Roman" w:cs="Times New Roman"/>
          <w:sz w:val="28"/>
          <w:szCs w:val="28"/>
        </w:rPr>
        <w:t>«Про забезпечення прав і свобод внутрішньо переміщених осіб», з метою соціальної підтримки внутрішньо переміщених осіб, які перемістились на територію Савранської селищної громади з те</w:t>
      </w:r>
      <w:r w:rsidR="00F960F7" w:rsidRPr="00BE6AFD">
        <w:rPr>
          <w:rFonts w:ascii="Times New Roman" w:hAnsi="Times New Roman" w:cs="Times New Roman"/>
          <w:bCs/>
          <w:sz w:val="28"/>
          <w:szCs w:val="28"/>
        </w:rPr>
        <w:t xml:space="preserve">риторій, на яких ведуться (велися) бойові дії, або тимчасово окупованих Російською Федерацією, визначених наказом Міністерства </w:t>
      </w:r>
      <w:r w:rsidR="00F960F7" w:rsidRPr="00BE6AFD">
        <w:rPr>
          <w:rFonts w:ascii="Times New Roman" w:hAnsi="Times New Roman" w:cs="Times New Roman"/>
          <w:sz w:val="28"/>
          <w:szCs w:val="28"/>
        </w:rPr>
        <w:t>з питань реінтеграції тимчасово окупованих територій України від 22 грудня 2022 року № 309</w:t>
      </w:r>
      <w:r w:rsidR="00760EBA" w:rsidRPr="00BE6AFD">
        <w:rPr>
          <w:rFonts w:ascii="Times New Roman" w:hAnsi="Times New Roman" w:cs="Times New Roman"/>
          <w:sz w:val="28"/>
          <w:szCs w:val="28"/>
        </w:rPr>
        <w:t xml:space="preserve">. </w:t>
      </w:r>
      <w:r w:rsidRPr="00BE6AFD">
        <w:rPr>
          <w:rFonts w:ascii="Times New Roman" w:hAnsi="Times New Roman" w:cs="Times New Roman"/>
          <w:sz w:val="28"/>
          <w:szCs w:val="28"/>
        </w:rPr>
        <w:t xml:space="preserve">Зміни вносяться за пропозиціями виконавчого комітету </w:t>
      </w:r>
      <w:r w:rsidR="00760EBA" w:rsidRPr="00BE6AFD">
        <w:rPr>
          <w:rFonts w:ascii="Times New Roman" w:hAnsi="Times New Roman" w:cs="Times New Roman"/>
          <w:sz w:val="28"/>
          <w:szCs w:val="28"/>
        </w:rPr>
        <w:t>Савранської селищної</w:t>
      </w:r>
      <w:r w:rsidRPr="00BE6AFD">
        <w:rPr>
          <w:rFonts w:ascii="Times New Roman" w:hAnsi="Times New Roman" w:cs="Times New Roman"/>
          <w:sz w:val="28"/>
          <w:szCs w:val="28"/>
        </w:rPr>
        <w:t xml:space="preserve"> ради до розділу </w:t>
      </w:r>
      <w:r w:rsidR="00760EBA" w:rsidRPr="00BE6AFD">
        <w:rPr>
          <w:rFonts w:ascii="Times New Roman" w:hAnsi="Times New Roman" w:cs="Times New Roman"/>
          <w:sz w:val="28"/>
          <w:szCs w:val="28"/>
        </w:rPr>
        <w:t>І</w:t>
      </w:r>
      <w:r w:rsidRPr="00BE6AFD">
        <w:rPr>
          <w:rFonts w:ascii="Times New Roman" w:hAnsi="Times New Roman" w:cs="Times New Roman"/>
          <w:sz w:val="28"/>
          <w:szCs w:val="28"/>
        </w:rPr>
        <w:t>. «</w:t>
      </w:r>
      <w:r w:rsidR="00760EBA" w:rsidRPr="00BE6AFD">
        <w:rPr>
          <w:rFonts w:ascii="Times New Roman" w:hAnsi="Times New Roman" w:cs="Times New Roman"/>
          <w:sz w:val="28"/>
          <w:szCs w:val="28"/>
        </w:rPr>
        <w:t>Соціальний захист» Програми соціального захисту населення та соціальної підтримки громадян Савранської селищної територіальної громади на 2022-2024 роки</w:t>
      </w:r>
      <w:r w:rsidRPr="00BE6AFD">
        <w:rPr>
          <w:rFonts w:ascii="Times New Roman" w:hAnsi="Times New Roman" w:cs="Times New Roman"/>
          <w:sz w:val="28"/>
          <w:szCs w:val="28"/>
        </w:rPr>
        <w:t xml:space="preserve">, затвердженої рішенням </w:t>
      </w:r>
      <w:r w:rsidR="00760EBA" w:rsidRPr="00BE6AFD">
        <w:rPr>
          <w:rFonts w:ascii="Times New Roman" w:hAnsi="Times New Roman" w:cs="Times New Roman"/>
          <w:sz w:val="28"/>
          <w:szCs w:val="28"/>
        </w:rPr>
        <w:t xml:space="preserve">Савранської селищної ради </w:t>
      </w:r>
      <w:r w:rsidR="00760EBA" w:rsidRPr="00BE6AFD">
        <w:rPr>
          <w:rFonts w:ascii="Times New Roman" w:hAnsi="Times New Roman" w:cs="Times New Roman"/>
          <w:color w:val="000000"/>
          <w:sz w:val="28"/>
          <w:szCs w:val="28"/>
        </w:rPr>
        <w:t>від 06.10.2022 року № 2062-УІІІ.</w:t>
      </w:r>
      <w:r w:rsidR="00760EBA" w:rsidRPr="00BE6AFD">
        <w:rPr>
          <w:rFonts w:ascii="Times New Roman" w:hAnsi="Times New Roman" w:cs="Times New Roman"/>
          <w:sz w:val="28"/>
          <w:szCs w:val="28"/>
        </w:rPr>
        <w:t xml:space="preserve"> </w:t>
      </w:r>
      <w:r w:rsidRPr="00BE6AFD">
        <w:rPr>
          <w:rFonts w:ascii="Times New Roman" w:hAnsi="Times New Roman" w:cs="Times New Roman"/>
          <w:sz w:val="28"/>
          <w:szCs w:val="28"/>
        </w:rPr>
        <w:t xml:space="preserve">Зокрема, пропонується </w:t>
      </w:r>
      <w:r w:rsidR="00760EBA" w:rsidRPr="00BE6AFD">
        <w:rPr>
          <w:rFonts w:ascii="Times New Roman" w:hAnsi="Times New Roman" w:cs="Times New Roman"/>
          <w:sz w:val="28"/>
          <w:szCs w:val="28"/>
        </w:rPr>
        <w:t xml:space="preserve">додаток № 2 Програми «Напрями діяльності та заходи» </w:t>
      </w:r>
      <w:r w:rsidRPr="00BE6AFD">
        <w:rPr>
          <w:rFonts w:ascii="Times New Roman" w:hAnsi="Times New Roman" w:cs="Times New Roman"/>
          <w:sz w:val="28"/>
          <w:szCs w:val="28"/>
        </w:rPr>
        <w:t xml:space="preserve">викласти в новій редакції. А саме, </w:t>
      </w:r>
      <w:r w:rsidR="00760EBA" w:rsidRPr="00BE6AFD">
        <w:rPr>
          <w:rFonts w:ascii="Times New Roman" w:hAnsi="Times New Roman" w:cs="Times New Roman"/>
          <w:sz w:val="28"/>
          <w:szCs w:val="28"/>
        </w:rPr>
        <w:t xml:space="preserve">додати </w:t>
      </w:r>
      <w:r w:rsidR="00BE6AFD" w:rsidRPr="00BE6AFD">
        <w:rPr>
          <w:rFonts w:ascii="Times New Roman" w:hAnsi="Times New Roman" w:cs="Times New Roman"/>
          <w:sz w:val="28"/>
          <w:szCs w:val="28"/>
        </w:rPr>
        <w:t xml:space="preserve">до розділу І. «Соціальний захист» </w:t>
      </w:r>
      <w:r w:rsidR="00760EBA" w:rsidRPr="00BE6AFD">
        <w:rPr>
          <w:rFonts w:ascii="Times New Roman" w:hAnsi="Times New Roman" w:cs="Times New Roman"/>
          <w:sz w:val="28"/>
          <w:szCs w:val="28"/>
        </w:rPr>
        <w:t xml:space="preserve">п. 1.2 </w:t>
      </w:r>
      <w:r w:rsidR="00BE6AFD" w:rsidRPr="00BE6AFD">
        <w:rPr>
          <w:rFonts w:ascii="Times New Roman" w:hAnsi="Times New Roman" w:cs="Times New Roman"/>
          <w:sz w:val="28"/>
          <w:szCs w:val="28"/>
        </w:rPr>
        <w:t xml:space="preserve">«Надання матеріальної допомоги внутрішньо переміщеним особам, які перемістились на територію Савранської селищної громади з територій, на яких ведуться (велися) бойові дії, або тимчасово окупованих Російською Федерацією, визначених наказом Міністерства з питань реінтеграції тимчасово окупованих територій України від 22 грудня 2022 року № 309 для придбання палива в зимовий період. </w:t>
      </w:r>
    </w:p>
    <w:p w14:paraId="252423D7" w14:textId="77777777" w:rsidR="00BE6AFD" w:rsidRDefault="00BE6AFD" w:rsidP="00F960F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767FC4BF" w14:textId="77777777" w:rsidR="00BE6AFD" w:rsidRPr="00BE6AFD" w:rsidRDefault="00BE6AFD" w:rsidP="00BE6AFD">
      <w:pPr>
        <w:pStyle w:val="a3"/>
        <w:rPr>
          <w:rFonts w:ascii="Times New Roman" w:hAnsi="Times New Roman" w:cs="Times New Roman"/>
          <w:sz w:val="28"/>
          <w:szCs w:val="28"/>
        </w:rPr>
      </w:pPr>
      <w:r w:rsidRPr="00BE6AFD">
        <w:rPr>
          <w:rFonts w:ascii="Times New Roman" w:hAnsi="Times New Roman" w:cs="Times New Roman"/>
          <w:sz w:val="28"/>
          <w:szCs w:val="28"/>
        </w:rPr>
        <w:t>Начальник відділу соціального</w:t>
      </w:r>
    </w:p>
    <w:p w14:paraId="1EABC4D5" w14:textId="77777777" w:rsidR="00BE6AFD" w:rsidRPr="00BE6AFD" w:rsidRDefault="00BE6AFD" w:rsidP="00BE6AFD">
      <w:pPr>
        <w:pStyle w:val="a3"/>
        <w:rPr>
          <w:rFonts w:ascii="Times New Roman" w:hAnsi="Times New Roman" w:cs="Times New Roman"/>
          <w:sz w:val="28"/>
          <w:szCs w:val="28"/>
        </w:rPr>
      </w:pPr>
      <w:r w:rsidRPr="00BE6AFD">
        <w:rPr>
          <w:rFonts w:ascii="Times New Roman" w:hAnsi="Times New Roman" w:cs="Times New Roman"/>
          <w:sz w:val="28"/>
          <w:szCs w:val="28"/>
        </w:rPr>
        <w:t>захисту населення                                                                Людмила ВОРОБЙОВА</w:t>
      </w:r>
    </w:p>
    <w:p w14:paraId="3EAAD328" w14:textId="77777777" w:rsidR="00BE6AFD" w:rsidRDefault="00BE6AFD" w:rsidP="00F960F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3A736CB7" w14:textId="77777777" w:rsidR="00BE6AFD" w:rsidRPr="00BE6AFD" w:rsidRDefault="00BE6AFD" w:rsidP="00F960F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sectPr w:rsidR="00BE6AFD" w:rsidRPr="00BE6AFD" w:rsidSect="00B30F5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23AF"/>
    <w:rsid w:val="0029096E"/>
    <w:rsid w:val="00760EBA"/>
    <w:rsid w:val="009023AF"/>
    <w:rsid w:val="00B30F53"/>
    <w:rsid w:val="00BE6AFD"/>
    <w:rsid w:val="00D02480"/>
    <w:rsid w:val="00F960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F0B2B1"/>
  <w15:docId w15:val="{3A48F5AB-3BDA-4C80-AD9E-3BE86864B2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30F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ocdata">
    <w:name w:val="docdata"/>
    <w:aliases w:val="docy,v5,3880,baiaagaaboqcaaadvgsaaavkcwaaaaaaaaaaaaaaaaaaaaaaaaaaaaaaaaaaaaaaaaaaaaaaaaaaaaaaaaaaaaaaaaaaaaaaaaaaaaaaaaaaaaaaaaaaaaaaaaaaaaaaaaaaaaaaaaaaaaaaaaaaaaaaaaaaaaaaaaaaaaaaaaaaaaaaaaaaaaaaaaaaaaaaaaaaaaaaaaaaaaaaaaaaaaaaaaaaaaaaaaaaaaaa"/>
    <w:basedOn w:val="a"/>
    <w:rsid w:val="00F960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 Spacing"/>
    <w:uiPriority w:val="1"/>
    <w:qFormat/>
    <w:rsid w:val="00BE6AF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247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Koka</dc:creator>
  <cp:keywords/>
  <dc:description/>
  <cp:lastModifiedBy>Professional</cp:lastModifiedBy>
  <cp:revision>2</cp:revision>
  <cp:lastPrinted>2023-11-21T07:37:00Z</cp:lastPrinted>
  <dcterms:created xsi:type="dcterms:W3CDTF">2023-11-21T14:34:00Z</dcterms:created>
  <dcterms:modified xsi:type="dcterms:W3CDTF">2023-11-21T14:34:00Z</dcterms:modified>
</cp:coreProperties>
</file>